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76A" w:rsidRDefault="00203C6F" w:rsidP="00F53356">
      <w:pPr>
        <w:jc w:val="center"/>
        <w:rPr>
          <w:sz w:val="28"/>
          <w:szCs w:val="28"/>
        </w:rPr>
      </w:pPr>
      <w:r w:rsidRPr="00203C6F">
        <w:rPr>
          <w:sz w:val="28"/>
          <w:szCs w:val="28"/>
        </w:rPr>
        <w:t>МУНИЦИПАЛЬНОЕ</w:t>
      </w:r>
      <w:r w:rsidR="00224786">
        <w:rPr>
          <w:sz w:val="28"/>
          <w:szCs w:val="28"/>
        </w:rPr>
        <w:t xml:space="preserve">  АВТОНОМНОЕ</w:t>
      </w:r>
      <w:r>
        <w:rPr>
          <w:sz w:val="28"/>
          <w:szCs w:val="28"/>
        </w:rPr>
        <w:t xml:space="preserve"> ОБЩЕОБРАЗОВ</w:t>
      </w:r>
      <w:r w:rsidR="00F53356">
        <w:rPr>
          <w:sz w:val="28"/>
          <w:szCs w:val="28"/>
        </w:rPr>
        <w:t>АТЕЛЬНОЕ УЧРЕЖДЕНИЕ</w:t>
      </w:r>
      <w:r w:rsidR="00224786">
        <w:rPr>
          <w:sz w:val="28"/>
          <w:szCs w:val="28"/>
        </w:rPr>
        <w:t xml:space="preserve"> – ЛИЦЕЙ № 62</w:t>
      </w:r>
    </w:p>
    <w:p w:rsidR="00203C6F" w:rsidRDefault="00203C6F" w:rsidP="00F53356">
      <w:pPr>
        <w:jc w:val="center"/>
        <w:rPr>
          <w:sz w:val="28"/>
          <w:szCs w:val="28"/>
        </w:rPr>
      </w:pPr>
    </w:p>
    <w:p w:rsidR="00203C6F" w:rsidRDefault="00203C6F" w:rsidP="00F53356">
      <w:pPr>
        <w:jc w:val="center"/>
        <w:rPr>
          <w:sz w:val="28"/>
          <w:szCs w:val="28"/>
        </w:rPr>
      </w:pPr>
    </w:p>
    <w:p w:rsidR="00203C6F" w:rsidRDefault="00203C6F" w:rsidP="00F53356">
      <w:pPr>
        <w:jc w:val="center"/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Pr="00203C6F" w:rsidRDefault="00203C6F" w:rsidP="00203C6F">
      <w:pPr>
        <w:jc w:val="center"/>
        <w:rPr>
          <w:b/>
          <w:sz w:val="56"/>
          <w:szCs w:val="56"/>
        </w:rPr>
      </w:pPr>
      <w:r w:rsidRPr="00203C6F">
        <w:rPr>
          <w:b/>
          <w:sz w:val="56"/>
          <w:szCs w:val="56"/>
        </w:rPr>
        <w:t>Что нужно есть в разное время года?</w:t>
      </w:r>
    </w:p>
    <w:p w:rsidR="00203C6F" w:rsidRDefault="00203C6F" w:rsidP="00203C6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( Две недели в лагере здоровья)</w:t>
      </w:r>
    </w:p>
    <w:p w:rsidR="00203C6F" w:rsidRDefault="00203C6F" w:rsidP="00203C6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Форма проведения: деловая игра.</w:t>
      </w:r>
    </w:p>
    <w:p w:rsidR="00203C6F" w:rsidRDefault="00203C6F" w:rsidP="00203C6F">
      <w:pPr>
        <w:jc w:val="center"/>
        <w:rPr>
          <w:b/>
          <w:sz w:val="40"/>
          <w:szCs w:val="40"/>
        </w:rPr>
      </w:pPr>
    </w:p>
    <w:p w:rsidR="00203C6F" w:rsidRDefault="00203C6F" w:rsidP="00203C6F">
      <w:pPr>
        <w:jc w:val="center"/>
        <w:rPr>
          <w:b/>
          <w:sz w:val="40"/>
          <w:szCs w:val="40"/>
        </w:rPr>
      </w:pPr>
    </w:p>
    <w:p w:rsidR="00812097" w:rsidRDefault="00812097" w:rsidP="00812097">
      <w:pPr>
        <w:tabs>
          <w:tab w:val="left" w:pos="2850"/>
          <w:tab w:val="center" w:pos="4818"/>
        </w:tabs>
        <w:rPr>
          <w:sz w:val="28"/>
          <w:szCs w:val="28"/>
        </w:rPr>
      </w:pPr>
      <w:r>
        <w:rPr>
          <w:sz w:val="28"/>
          <w:szCs w:val="28"/>
        </w:rPr>
        <w:tab/>
        <w:t xml:space="preserve">              </w:t>
      </w:r>
      <w:r w:rsidR="00203C6F">
        <w:rPr>
          <w:sz w:val="28"/>
          <w:szCs w:val="28"/>
        </w:rPr>
        <w:t xml:space="preserve">   Подготовила </w:t>
      </w:r>
    </w:p>
    <w:p w:rsidR="00203C6F" w:rsidRDefault="00812097" w:rsidP="00203C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203C6F">
        <w:rPr>
          <w:sz w:val="28"/>
          <w:szCs w:val="28"/>
        </w:rPr>
        <w:t>учитель высшей квалификационной категории</w:t>
      </w:r>
    </w:p>
    <w:p w:rsidR="00203C6F" w:rsidRPr="00203C6F" w:rsidRDefault="00203C6F" w:rsidP="00203C6F">
      <w:pPr>
        <w:tabs>
          <w:tab w:val="left" w:pos="510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proofErr w:type="spellStart"/>
      <w:r>
        <w:rPr>
          <w:sz w:val="28"/>
          <w:szCs w:val="28"/>
        </w:rPr>
        <w:t>Колтунова</w:t>
      </w:r>
      <w:proofErr w:type="spellEnd"/>
      <w:r>
        <w:rPr>
          <w:sz w:val="28"/>
          <w:szCs w:val="28"/>
        </w:rPr>
        <w:t xml:space="preserve"> Надежда Сергеевна</w:t>
      </w: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03C6F" w:rsidP="00203C6F">
      <w:pPr>
        <w:rPr>
          <w:sz w:val="28"/>
          <w:szCs w:val="28"/>
        </w:rPr>
      </w:pPr>
    </w:p>
    <w:p w:rsidR="00203C6F" w:rsidRDefault="00224786" w:rsidP="00812097">
      <w:pPr>
        <w:jc w:val="center"/>
        <w:rPr>
          <w:sz w:val="28"/>
          <w:szCs w:val="28"/>
        </w:rPr>
      </w:pPr>
      <w:r>
        <w:rPr>
          <w:sz w:val="28"/>
          <w:szCs w:val="28"/>
        </w:rPr>
        <w:t>САРАТОВ 2011</w:t>
      </w:r>
    </w:p>
    <w:p w:rsidR="00F74152" w:rsidRPr="00224786" w:rsidRDefault="00F74152" w:rsidP="00F74152">
      <w:pPr>
        <w:jc w:val="center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lastRenderedPageBreak/>
        <w:t xml:space="preserve">Деловая игра. </w:t>
      </w:r>
    </w:p>
    <w:p w:rsidR="00DE1C3B" w:rsidRPr="00224786" w:rsidRDefault="00F74152" w:rsidP="00F74152">
      <w:pPr>
        <w:jc w:val="center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Тема: </w:t>
      </w:r>
      <w:r w:rsidRPr="00224786">
        <w:rPr>
          <w:sz w:val="24"/>
          <w:szCs w:val="24"/>
        </w:rPr>
        <w:t>«Что нужно есть в разное время года?».</w:t>
      </w:r>
    </w:p>
    <w:p w:rsidR="00F74152" w:rsidRPr="00224786" w:rsidRDefault="00F74152" w:rsidP="00F74152">
      <w:pPr>
        <w:rPr>
          <w:sz w:val="24"/>
          <w:szCs w:val="24"/>
        </w:rPr>
      </w:pPr>
      <w:r w:rsidRPr="00224786">
        <w:rPr>
          <w:b/>
          <w:sz w:val="24"/>
          <w:szCs w:val="24"/>
        </w:rPr>
        <w:t xml:space="preserve">     Цель: </w:t>
      </w:r>
      <w:r w:rsidRPr="00224786">
        <w:rPr>
          <w:sz w:val="24"/>
          <w:szCs w:val="24"/>
        </w:rPr>
        <w:t>сформировать представление об особенностях питания в летний и зимний периоды, причинах, вызывающих изменение в рационе питания;</w:t>
      </w:r>
    </w:p>
    <w:p w:rsidR="00F74152" w:rsidRPr="00224786" w:rsidRDefault="00F74152" w:rsidP="00F74152">
      <w:pPr>
        <w:rPr>
          <w:sz w:val="24"/>
          <w:szCs w:val="24"/>
        </w:rPr>
      </w:pPr>
      <w:r w:rsidRPr="00224786">
        <w:rPr>
          <w:sz w:val="24"/>
          <w:szCs w:val="24"/>
        </w:rPr>
        <w:t>познакомить с рецептами блюд, которые могут использоваться в летний и зимний периоды, расширить представление о пользе овощей, фруктов, соков;</w:t>
      </w:r>
    </w:p>
    <w:p w:rsidR="00F74152" w:rsidRPr="00224786" w:rsidRDefault="00F74152" w:rsidP="00F74152">
      <w:pPr>
        <w:rPr>
          <w:sz w:val="24"/>
          <w:szCs w:val="24"/>
        </w:rPr>
      </w:pPr>
      <w:r w:rsidRPr="00224786">
        <w:rPr>
          <w:sz w:val="24"/>
          <w:szCs w:val="24"/>
        </w:rPr>
        <w:t>познакомить с некоторыми традициями питания и блюдами национальной кухни жителей разных регионов;</w:t>
      </w:r>
    </w:p>
    <w:p w:rsidR="00F74152" w:rsidRPr="00224786" w:rsidRDefault="00F74152" w:rsidP="00F74152">
      <w:pPr>
        <w:rPr>
          <w:sz w:val="24"/>
          <w:szCs w:val="24"/>
        </w:rPr>
      </w:pPr>
      <w:r w:rsidRPr="00224786">
        <w:rPr>
          <w:sz w:val="24"/>
          <w:szCs w:val="24"/>
        </w:rPr>
        <w:t>расширить представление о традициях питания своего народа, формировать чувство уважения к культуре своего народа.</w:t>
      </w:r>
    </w:p>
    <w:p w:rsidR="00F74152" w:rsidRPr="00224786" w:rsidRDefault="00F74152" w:rsidP="00F74152">
      <w:pPr>
        <w:rPr>
          <w:sz w:val="24"/>
          <w:szCs w:val="24"/>
        </w:rPr>
      </w:pPr>
      <w:r w:rsidRPr="00224786">
        <w:rPr>
          <w:sz w:val="24"/>
          <w:szCs w:val="24"/>
        </w:rPr>
        <w:t xml:space="preserve">         </w:t>
      </w:r>
      <w:r w:rsidRPr="00224786">
        <w:rPr>
          <w:b/>
          <w:sz w:val="24"/>
          <w:szCs w:val="24"/>
        </w:rPr>
        <w:t xml:space="preserve">Оборудование: </w:t>
      </w:r>
      <w:r w:rsidRPr="00224786">
        <w:rPr>
          <w:sz w:val="24"/>
          <w:szCs w:val="24"/>
        </w:rPr>
        <w:t>рабочие тетради для школьников М.М. Безруких, Т. А. Филиппова, А.Г. Макеева «Две недели в лагере здоровья», презентация по теме, компьютер, мультимедиа, раздаточный материал по теме, таблицы</w:t>
      </w:r>
      <w:r w:rsidR="00D56254" w:rsidRPr="00224786">
        <w:rPr>
          <w:sz w:val="24"/>
          <w:szCs w:val="24"/>
        </w:rPr>
        <w:t xml:space="preserve"> само</w:t>
      </w:r>
      <w:r w:rsidR="00812097" w:rsidRPr="00224786">
        <w:rPr>
          <w:sz w:val="24"/>
          <w:szCs w:val="24"/>
        </w:rPr>
        <w:t xml:space="preserve">контроля, набор продуктов ( </w:t>
      </w:r>
      <w:r w:rsidR="00D56254" w:rsidRPr="00224786">
        <w:rPr>
          <w:sz w:val="24"/>
          <w:szCs w:val="24"/>
        </w:rPr>
        <w:t xml:space="preserve"> овощи, фрукты, </w:t>
      </w:r>
      <w:r w:rsidR="00812097" w:rsidRPr="00224786">
        <w:rPr>
          <w:sz w:val="24"/>
          <w:szCs w:val="24"/>
        </w:rPr>
        <w:t xml:space="preserve">ягоды, </w:t>
      </w:r>
      <w:r w:rsidR="00D56254" w:rsidRPr="00224786">
        <w:rPr>
          <w:sz w:val="24"/>
          <w:szCs w:val="24"/>
        </w:rPr>
        <w:t>зелень, соки, вода минеральная (лечебная, стол</w:t>
      </w:r>
      <w:r w:rsidR="00812097" w:rsidRPr="00224786">
        <w:rPr>
          <w:sz w:val="24"/>
          <w:szCs w:val="24"/>
        </w:rPr>
        <w:t>овая), молочные продукты,</w:t>
      </w:r>
      <w:proofErr w:type="gramStart"/>
      <w:r w:rsidR="00812097" w:rsidRPr="00224786">
        <w:rPr>
          <w:sz w:val="24"/>
          <w:szCs w:val="24"/>
        </w:rPr>
        <w:t xml:space="preserve"> </w:t>
      </w:r>
      <w:r w:rsidR="00D56254" w:rsidRPr="00224786">
        <w:rPr>
          <w:sz w:val="24"/>
          <w:szCs w:val="24"/>
        </w:rPr>
        <w:t>,</w:t>
      </w:r>
      <w:proofErr w:type="gramEnd"/>
      <w:r w:rsidR="00D56254" w:rsidRPr="00224786">
        <w:rPr>
          <w:sz w:val="24"/>
          <w:szCs w:val="24"/>
        </w:rPr>
        <w:t xml:space="preserve"> лимон, чай</w:t>
      </w:r>
      <w:r w:rsidR="00812097" w:rsidRPr="00224786">
        <w:rPr>
          <w:sz w:val="24"/>
          <w:szCs w:val="24"/>
        </w:rPr>
        <w:t>, корзины – 2шт.</w:t>
      </w:r>
      <w:r w:rsidR="00D56254" w:rsidRPr="00224786">
        <w:rPr>
          <w:sz w:val="24"/>
          <w:szCs w:val="24"/>
        </w:rPr>
        <w:t>).</w:t>
      </w:r>
    </w:p>
    <w:p w:rsidR="00D56254" w:rsidRPr="00224786" w:rsidRDefault="00D56254" w:rsidP="00A41979">
      <w:pPr>
        <w:jc w:val="center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Ход игры.</w:t>
      </w:r>
    </w:p>
    <w:p w:rsidR="00D56254" w:rsidRPr="00224786" w:rsidRDefault="00812097" w:rsidP="00D56254">
      <w:pPr>
        <w:pStyle w:val="a3"/>
        <w:numPr>
          <w:ilvl w:val="0"/>
          <w:numId w:val="1"/>
        </w:numPr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Мотивирование к деятельности</w:t>
      </w:r>
      <w:r w:rsidR="00D56254" w:rsidRPr="00224786">
        <w:rPr>
          <w:b/>
          <w:sz w:val="24"/>
          <w:szCs w:val="24"/>
        </w:rPr>
        <w:t>.</w:t>
      </w:r>
      <w:r w:rsidRPr="00224786">
        <w:rPr>
          <w:b/>
          <w:sz w:val="24"/>
          <w:szCs w:val="24"/>
        </w:rPr>
        <w:t xml:space="preserve">  Работа в малых группах. </w:t>
      </w:r>
      <w:r w:rsidR="00A41979" w:rsidRPr="00224786">
        <w:rPr>
          <w:b/>
          <w:sz w:val="24"/>
          <w:szCs w:val="24"/>
        </w:rPr>
        <w:t>(</w:t>
      </w:r>
      <w:r w:rsidR="00D24936" w:rsidRPr="00224786">
        <w:rPr>
          <w:b/>
          <w:sz w:val="24"/>
          <w:szCs w:val="24"/>
        </w:rPr>
        <w:t>Слайд</w:t>
      </w:r>
      <w:proofErr w:type="gramStart"/>
      <w:r w:rsidR="00D24936" w:rsidRPr="00224786">
        <w:rPr>
          <w:b/>
          <w:sz w:val="24"/>
          <w:szCs w:val="24"/>
        </w:rPr>
        <w:t>1</w:t>
      </w:r>
      <w:proofErr w:type="gramEnd"/>
      <w:r w:rsidR="00F80E1A" w:rsidRPr="00224786">
        <w:rPr>
          <w:b/>
          <w:sz w:val="24"/>
          <w:szCs w:val="24"/>
        </w:rPr>
        <w:t>)</w:t>
      </w:r>
    </w:p>
    <w:p w:rsidR="00D56254" w:rsidRPr="00224786" w:rsidRDefault="00D56254" w:rsidP="00D56254">
      <w:pPr>
        <w:pStyle w:val="a3"/>
        <w:numPr>
          <w:ilvl w:val="0"/>
          <w:numId w:val="1"/>
        </w:numPr>
        <w:rPr>
          <w:sz w:val="24"/>
          <w:szCs w:val="24"/>
        </w:rPr>
      </w:pPr>
      <w:r w:rsidRPr="00224786">
        <w:rPr>
          <w:b/>
          <w:sz w:val="24"/>
          <w:szCs w:val="24"/>
        </w:rPr>
        <w:t>Актуализация знаний</w:t>
      </w:r>
      <w:r w:rsidRPr="00224786">
        <w:rPr>
          <w:sz w:val="24"/>
          <w:szCs w:val="24"/>
        </w:rPr>
        <w:t>.</w:t>
      </w:r>
      <w:r w:rsidR="00F80E1A" w:rsidRPr="00224786">
        <w:rPr>
          <w:sz w:val="24"/>
          <w:szCs w:val="24"/>
        </w:rPr>
        <w:t xml:space="preserve"> </w:t>
      </w:r>
    </w:p>
    <w:p w:rsidR="00D56254" w:rsidRPr="00224786" w:rsidRDefault="00D56254" w:rsidP="0067676A">
      <w:pPr>
        <w:pStyle w:val="a3"/>
        <w:jc w:val="center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Загадки о временах года.</w:t>
      </w:r>
    </w:p>
    <w:p w:rsidR="003A3854" w:rsidRPr="00224786" w:rsidRDefault="003A3854" w:rsidP="00D24936">
      <w:pPr>
        <w:pStyle w:val="a3"/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Пришла без красок и без кисти  </w:t>
      </w:r>
    </w:p>
    <w:p w:rsidR="00083595" w:rsidRPr="00224786" w:rsidRDefault="003A3854" w:rsidP="003A3854">
      <w:pPr>
        <w:pStyle w:val="a3"/>
        <w:ind w:left="709"/>
        <w:rPr>
          <w:b/>
          <w:sz w:val="24"/>
          <w:szCs w:val="24"/>
        </w:rPr>
      </w:pPr>
      <w:r w:rsidRPr="00224786">
        <w:rPr>
          <w:sz w:val="24"/>
          <w:szCs w:val="24"/>
        </w:rPr>
        <w:t>И перекрасила все листья.</w:t>
      </w:r>
      <w:r w:rsidR="00A241CA" w:rsidRPr="00224786">
        <w:rPr>
          <w:sz w:val="24"/>
          <w:szCs w:val="24"/>
        </w:rPr>
        <w:t xml:space="preserve"> </w:t>
      </w:r>
      <w:r w:rsidR="0067676A" w:rsidRPr="00224786">
        <w:rPr>
          <w:b/>
          <w:sz w:val="24"/>
          <w:szCs w:val="24"/>
        </w:rPr>
        <w:t>(Слайд 2)</w:t>
      </w:r>
    </w:p>
    <w:p w:rsidR="0067676A" w:rsidRPr="00224786" w:rsidRDefault="00D24936" w:rsidP="00812097">
      <w:pPr>
        <w:pStyle w:val="a3"/>
        <w:ind w:left="709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    (Осень)</w:t>
      </w:r>
      <w:r w:rsidR="0067676A" w:rsidRPr="00224786">
        <w:rPr>
          <w:b/>
          <w:sz w:val="24"/>
          <w:szCs w:val="24"/>
        </w:rPr>
        <w:t xml:space="preserve"> (Слайд 3)</w:t>
      </w:r>
    </w:p>
    <w:p w:rsidR="00D24936" w:rsidRPr="00224786" w:rsidRDefault="00D24936" w:rsidP="00D24936">
      <w:pPr>
        <w:pStyle w:val="a3"/>
        <w:ind w:left="709"/>
        <w:rPr>
          <w:b/>
          <w:sz w:val="24"/>
          <w:szCs w:val="24"/>
        </w:rPr>
      </w:pPr>
    </w:p>
    <w:p w:rsidR="003A3854" w:rsidRPr="00224786" w:rsidRDefault="00874E43" w:rsidP="0067676A">
      <w:pPr>
        <w:pStyle w:val="a3"/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Кто, угадай – </w:t>
      </w:r>
      <w:proofErr w:type="spellStart"/>
      <w:r w:rsidRPr="00224786">
        <w:rPr>
          <w:sz w:val="24"/>
          <w:szCs w:val="24"/>
        </w:rPr>
        <w:t>ка</w:t>
      </w:r>
      <w:proofErr w:type="spellEnd"/>
      <w:r w:rsidR="003A3854" w:rsidRPr="00224786">
        <w:rPr>
          <w:sz w:val="24"/>
          <w:szCs w:val="24"/>
        </w:rPr>
        <w:t>, седая хозяйка?</w:t>
      </w:r>
    </w:p>
    <w:p w:rsidR="0067676A" w:rsidRPr="00224786" w:rsidRDefault="003A3854" w:rsidP="003A3854">
      <w:pPr>
        <w:pStyle w:val="a3"/>
        <w:ind w:left="709"/>
        <w:rPr>
          <w:b/>
          <w:sz w:val="24"/>
          <w:szCs w:val="24"/>
        </w:rPr>
      </w:pPr>
      <w:r w:rsidRPr="00224786">
        <w:rPr>
          <w:sz w:val="24"/>
          <w:szCs w:val="24"/>
        </w:rPr>
        <w:t>Тряхнула перинки – над миром пушинки</w:t>
      </w:r>
      <w:r w:rsidR="00A241CA" w:rsidRPr="00224786">
        <w:rPr>
          <w:sz w:val="24"/>
          <w:szCs w:val="24"/>
        </w:rPr>
        <w:t xml:space="preserve">. </w:t>
      </w:r>
      <w:r w:rsidR="0067676A" w:rsidRPr="00224786">
        <w:rPr>
          <w:b/>
          <w:sz w:val="24"/>
          <w:szCs w:val="24"/>
        </w:rPr>
        <w:t>(Слайд 4)</w:t>
      </w:r>
    </w:p>
    <w:p w:rsidR="00083595" w:rsidRPr="00224786" w:rsidRDefault="00083595" w:rsidP="00812097">
      <w:pPr>
        <w:pStyle w:val="a3"/>
        <w:rPr>
          <w:sz w:val="24"/>
          <w:szCs w:val="24"/>
        </w:rPr>
      </w:pPr>
    </w:p>
    <w:p w:rsidR="0067676A" w:rsidRPr="00224786" w:rsidRDefault="00D24936" w:rsidP="00812097">
      <w:pPr>
        <w:pStyle w:val="a3"/>
        <w:ind w:left="709"/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                       </w:t>
      </w:r>
      <w:r w:rsidRPr="00224786">
        <w:rPr>
          <w:b/>
          <w:sz w:val="24"/>
          <w:szCs w:val="24"/>
        </w:rPr>
        <w:t>(Зима)</w:t>
      </w:r>
      <w:r w:rsidR="0067676A" w:rsidRPr="00224786">
        <w:rPr>
          <w:b/>
          <w:sz w:val="24"/>
          <w:szCs w:val="24"/>
        </w:rPr>
        <w:t xml:space="preserve"> (Слайд 5)</w:t>
      </w:r>
    </w:p>
    <w:p w:rsidR="00D24936" w:rsidRPr="00224786" w:rsidRDefault="00D24936" w:rsidP="00D24936">
      <w:pPr>
        <w:pStyle w:val="a3"/>
        <w:rPr>
          <w:b/>
          <w:sz w:val="24"/>
          <w:szCs w:val="24"/>
        </w:rPr>
      </w:pPr>
    </w:p>
    <w:p w:rsidR="0067676A" w:rsidRPr="00224786" w:rsidRDefault="00D24936" w:rsidP="0067676A">
      <w:pPr>
        <w:pStyle w:val="a3"/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rPr>
          <w:b/>
          <w:sz w:val="24"/>
          <w:szCs w:val="24"/>
        </w:rPr>
      </w:pPr>
      <w:r w:rsidRPr="00224786">
        <w:rPr>
          <w:sz w:val="24"/>
          <w:szCs w:val="24"/>
        </w:rPr>
        <w:t>Она приходит с ласкою</w:t>
      </w:r>
      <w:proofErr w:type="gramStart"/>
      <w:r w:rsidRPr="00224786">
        <w:rPr>
          <w:sz w:val="24"/>
          <w:szCs w:val="24"/>
        </w:rPr>
        <w:t xml:space="preserve"> </w:t>
      </w:r>
      <w:r w:rsidRPr="00224786">
        <w:rPr>
          <w:sz w:val="24"/>
          <w:szCs w:val="24"/>
        </w:rPr>
        <w:br/>
        <w:t>И</w:t>
      </w:r>
      <w:proofErr w:type="gramEnd"/>
      <w:r w:rsidRPr="00224786">
        <w:rPr>
          <w:sz w:val="24"/>
          <w:szCs w:val="24"/>
        </w:rPr>
        <w:t xml:space="preserve"> со своею сказкою. </w:t>
      </w:r>
      <w:r w:rsidRPr="00224786">
        <w:rPr>
          <w:sz w:val="24"/>
          <w:szCs w:val="24"/>
        </w:rPr>
        <w:br/>
        <w:t>Волшебной палочкой</w:t>
      </w:r>
      <w:proofErr w:type="gramStart"/>
      <w:r w:rsidRPr="00224786">
        <w:rPr>
          <w:sz w:val="24"/>
          <w:szCs w:val="24"/>
        </w:rPr>
        <w:t xml:space="preserve"> </w:t>
      </w:r>
      <w:r w:rsidRPr="00224786">
        <w:rPr>
          <w:sz w:val="24"/>
          <w:szCs w:val="24"/>
        </w:rPr>
        <w:br/>
        <w:t>В</w:t>
      </w:r>
      <w:proofErr w:type="gramEnd"/>
      <w:r w:rsidRPr="00224786">
        <w:rPr>
          <w:sz w:val="24"/>
          <w:szCs w:val="24"/>
        </w:rPr>
        <w:t xml:space="preserve">змахнет, </w:t>
      </w:r>
      <w:r w:rsidRPr="00224786">
        <w:rPr>
          <w:sz w:val="24"/>
          <w:szCs w:val="24"/>
        </w:rPr>
        <w:br/>
        <w:t xml:space="preserve">В лесу подснежник </w:t>
      </w:r>
      <w:r w:rsidRPr="00224786">
        <w:rPr>
          <w:sz w:val="24"/>
          <w:szCs w:val="24"/>
        </w:rPr>
        <w:br/>
        <w:t>Расцветет.</w:t>
      </w:r>
      <w:r w:rsidR="0067676A" w:rsidRPr="00224786">
        <w:rPr>
          <w:b/>
          <w:sz w:val="24"/>
          <w:szCs w:val="24"/>
        </w:rPr>
        <w:t xml:space="preserve"> (Слайд 6)</w:t>
      </w:r>
    </w:p>
    <w:p w:rsidR="00D24936" w:rsidRPr="00224786" w:rsidRDefault="00D24936" w:rsidP="00D24936">
      <w:pPr>
        <w:pStyle w:val="a3"/>
        <w:rPr>
          <w:sz w:val="24"/>
          <w:szCs w:val="24"/>
        </w:rPr>
      </w:pPr>
    </w:p>
    <w:p w:rsidR="0067676A" w:rsidRPr="00224786" w:rsidRDefault="00D24936" w:rsidP="00812097">
      <w:pPr>
        <w:pStyle w:val="a3"/>
        <w:ind w:left="709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            ( Весна)</w:t>
      </w:r>
      <w:r w:rsidR="0067676A" w:rsidRPr="00224786">
        <w:rPr>
          <w:b/>
          <w:sz w:val="24"/>
          <w:szCs w:val="24"/>
        </w:rPr>
        <w:t xml:space="preserve"> (Слайд 7)</w:t>
      </w:r>
    </w:p>
    <w:p w:rsidR="00D24936" w:rsidRPr="00224786" w:rsidRDefault="00D24936" w:rsidP="00D24936">
      <w:pPr>
        <w:pStyle w:val="a3"/>
        <w:rPr>
          <w:b/>
          <w:sz w:val="24"/>
          <w:szCs w:val="24"/>
        </w:rPr>
      </w:pPr>
      <w:r w:rsidRPr="00224786">
        <w:rPr>
          <w:rFonts w:ascii="Constantia" w:eastAsia="+mn-ea" w:hAnsi="Constantia" w:cs="+mn-cs"/>
          <w:b/>
          <w:color w:val="000000"/>
          <w:kern w:val="24"/>
          <w:sz w:val="24"/>
          <w:szCs w:val="24"/>
          <w:lang w:eastAsia="ru-RU"/>
        </w:rPr>
        <w:t xml:space="preserve"> </w:t>
      </w:r>
    </w:p>
    <w:p w:rsidR="0067676A" w:rsidRPr="00224786" w:rsidRDefault="00A241CA" w:rsidP="0067676A">
      <w:pPr>
        <w:pStyle w:val="a3"/>
        <w:numPr>
          <w:ilvl w:val="1"/>
          <w:numId w:val="2"/>
        </w:numPr>
        <w:tabs>
          <w:tab w:val="clear" w:pos="1440"/>
          <w:tab w:val="num" w:pos="709"/>
        </w:tabs>
        <w:ind w:left="709" w:hanging="425"/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Солнце печёт, липа цветёт. </w:t>
      </w:r>
      <w:r w:rsidRPr="00224786">
        <w:rPr>
          <w:sz w:val="24"/>
          <w:szCs w:val="24"/>
        </w:rPr>
        <w:br/>
        <w:t xml:space="preserve">Рожь поспевает, когда это бывает? </w:t>
      </w:r>
      <w:r w:rsidR="0067676A" w:rsidRPr="00224786">
        <w:rPr>
          <w:b/>
          <w:sz w:val="24"/>
          <w:szCs w:val="24"/>
        </w:rPr>
        <w:t>(Слайд 8)</w:t>
      </w:r>
    </w:p>
    <w:p w:rsidR="00083595" w:rsidRPr="00224786" w:rsidRDefault="00083595" w:rsidP="00812097">
      <w:pPr>
        <w:pStyle w:val="a3"/>
        <w:rPr>
          <w:sz w:val="24"/>
          <w:szCs w:val="24"/>
        </w:rPr>
      </w:pPr>
    </w:p>
    <w:p w:rsidR="0067676A" w:rsidRPr="00224786" w:rsidRDefault="00D24936" w:rsidP="00812097">
      <w:pPr>
        <w:pStyle w:val="a3"/>
        <w:ind w:left="709"/>
        <w:rPr>
          <w:b/>
          <w:sz w:val="24"/>
          <w:szCs w:val="24"/>
        </w:rPr>
      </w:pPr>
      <w:r w:rsidRPr="00224786">
        <w:rPr>
          <w:sz w:val="24"/>
          <w:szCs w:val="24"/>
        </w:rPr>
        <w:lastRenderedPageBreak/>
        <w:t xml:space="preserve">                           </w:t>
      </w:r>
      <w:r w:rsidRPr="00224786">
        <w:rPr>
          <w:b/>
          <w:sz w:val="24"/>
          <w:szCs w:val="24"/>
        </w:rPr>
        <w:t>(Летом)</w:t>
      </w:r>
      <w:r w:rsidR="0067676A" w:rsidRPr="00224786">
        <w:rPr>
          <w:b/>
          <w:sz w:val="24"/>
          <w:szCs w:val="24"/>
        </w:rPr>
        <w:t xml:space="preserve"> (Слайд 9)</w:t>
      </w:r>
    </w:p>
    <w:p w:rsidR="00D24936" w:rsidRPr="00224786" w:rsidRDefault="00812097" w:rsidP="00812097">
      <w:pPr>
        <w:pStyle w:val="a3"/>
        <w:ind w:left="709"/>
        <w:rPr>
          <w:sz w:val="24"/>
          <w:szCs w:val="24"/>
        </w:rPr>
      </w:pPr>
      <w:r w:rsidRPr="00224786">
        <w:rPr>
          <w:b/>
          <w:sz w:val="24"/>
          <w:szCs w:val="24"/>
        </w:rPr>
        <w:t>9. Фиксация затруднений. (Слайд 10)</w:t>
      </w:r>
    </w:p>
    <w:p w:rsidR="00106426" w:rsidRPr="00224786" w:rsidRDefault="00D56254" w:rsidP="00A41979">
      <w:pPr>
        <w:pStyle w:val="a3"/>
        <w:jc w:val="both"/>
        <w:rPr>
          <w:sz w:val="24"/>
          <w:szCs w:val="24"/>
        </w:rPr>
      </w:pPr>
      <w:r w:rsidRPr="00224786">
        <w:rPr>
          <w:b/>
          <w:sz w:val="24"/>
          <w:szCs w:val="24"/>
        </w:rPr>
        <w:t>Вопрос</w:t>
      </w:r>
      <w:r w:rsidRPr="00224786">
        <w:rPr>
          <w:sz w:val="24"/>
          <w:szCs w:val="24"/>
        </w:rPr>
        <w:t xml:space="preserve">: </w:t>
      </w:r>
      <w:r w:rsidRPr="00224786">
        <w:rPr>
          <w:sz w:val="24"/>
          <w:szCs w:val="24"/>
          <w:u w:val="single"/>
        </w:rPr>
        <w:t>почему</w:t>
      </w:r>
      <w:r w:rsidR="00106426" w:rsidRPr="00224786">
        <w:rPr>
          <w:sz w:val="24"/>
          <w:szCs w:val="24"/>
          <w:u w:val="single"/>
        </w:rPr>
        <w:t>,</w:t>
      </w:r>
      <w:r w:rsidRPr="00224786">
        <w:rPr>
          <w:sz w:val="24"/>
          <w:szCs w:val="24"/>
          <w:u w:val="single"/>
        </w:rPr>
        <w:t xml:space="preserve"> говоря о правильном питании</w:t>
      </w:r>
      <w:r w:rsidR="00106426" w:rsidRPr="00224786">
        <w:rPr>
          <w:sz w:val="24"/>
          <w:szCs w:val="24"/>
          <w:u w:val="single"/>
        </w:rPr>
        <w:t>,</w:t>
      </w:r>
      <w:r w:rsidRPr="00224786">
        <w:rPr>
          <w:sz w:val="24"/>
          <w:szCs w:val="24"/>
          <w:u w:val="single"/>
        </w:rPr>
        <w:t xml:space="preserve"> мы вспоминаем о временах года?</w:t>
      </w:r>
      <w:r w:rsidRPr="00224786">
        <w:rPr>
          <w:sz w:val="24"/>
          <w:szCs w:val="24"/>
        </w:rPr>
        <w:t xml:space="preserve"> </w:t>
      </w:r>
      <w:proofErr w:type="gramStart"/>
      <w:r w:rsidRPr="00224786">
        <w:rPr>
          <w:i/>
          <w:sz w:val="24"/>
          <w:szCs w:val="24"/>
        </w:rPr>
        <w:t>(</w:t>
      </w:r>
      <w:r w:rsidR="00106426" w:rsidRPr="00224786">
        <w:rPr>
          <w:i/>
          <w:sz w:val="24"/>
          <w:szCs w:val="24"/>
        </w:rPr>
        <w:t xml:space="preserve"> Рацион питания, в отличие от режима питания, может и должен меняться.</w:t>
      </w:r>
      <w:proofErr w:type="gramEnd"/>
      <w:r w:rsidR="00106426" w:rsidRPr="00224786">
        <w:rPr>
          <w:i/>
          <w:sz w:val="24"/>
          <w:szCs w:val="24"/>
        </w:rPr>
        <w:t xml:space="preserve"> Причиной таких изменений могут быть разные факторы, в том числе и сезонные изменения. </w:t>
      </w:r>
      <w:proofErr w:type="gramStart"/>
      <w:r w:rsidR="00106426" w:rsidRPr="00224786">
        <w:rPr>
          <w:i/>
          <w:sz w:val="24"/>
          <w:szCs w:val="24"/>
        </w:rPr>
        <w:t>Благодаря этому человек  сможет сохранить и укрепить своё здоровье)</w:t>
      </w:r>
      <w:proofErr w:type="gramEnd"/>
    </w:p>
    <w:p w:rsidR="00A41979" w:rsidRPr="00224786" w:rsidRDefault="00A41979" w:rsidP="00A41979">
      <w:pPr>
        <w:pStyle w:val="a3"/>
        <w:jc w:val="both"/>
        <w:rPr>
          <w:b/>
          <w:sz w:val="24"/>
          <w:szCs w:val="24"/>
        </w:rPr>
      </w:pPr>
    </w:p>
    <w:p w:rsidR="00106426" w:rsidRPr="00224786" w:rsidRDefault="00106426" w:rsidP="00A41979">
      <w:pPr>
        <w:pStyle w:val="a3"/>
        <w:jc w:val="both"/>
        <w:rPr>
          <w:i/>
          <w:sz w:val="24"/>
          <w:szCs w:val="24"/>
        </w:rPr>
      </w:pPr>
      <w:proofErr w:type="gramStart"/>
      <w:r w:rsidRPr="00224786">
        <w:rPr>
          <w:b/>
          <w:sz w:val="24"/>
          <w:szCs w:val="24"/>
        </w:rPr>
        <w:t>Вопрос</w:t>
      </w:r>
      <w:proofErr w:type="gramEnd"/>
      <w:r w:rsidRPr="00224786">
        <w:rPr>
          <w:b/>
          <w:sz w:val="24"/>
          <w:szCs w:val="24"/>
        </w:rPr>
        <w:t>:</w:t>
      </w:r>
      <w:r w:rsidRPr="00224786">
        <w:rPr>
          <w:sz w:val="24"/>
          <w:szCs w:val="24"/>
        </w:rPr>
        <w:t xml:space="preserve"> </w:t>
      </w:r>
      <w:r w:rsidRPr="00224786">
        <w:rPr>
          <w:sz w:val="24"/>
          <w:szCs w:val="24"/>
          <w:u w:val="single"/>
        </w:rPr>
        <w:t>какие проблемы испытывает организм человека в разное время года?</w:t>
      </w:r>
      <w:r w:rsidRPr="00224786">
        <w:rPr>
          <w:sz w:val="24"/>
          <w:szCs w:val="24"/>
        </w:rPr>
        <w:t xml:space="preserve"> </w:t>
      </w:r>
      <w:r w:rsidRPr="00224786">
        <w:rPr>
          <w:i/>
          <w:sz w:val="24"/>
          <w:szCs w:val="24"/>
        </w:rPr>
        <w:t>(Летний период –  жажда, зимний – недостаток витаминов, риск простудных заболеваний)</w:t>
      </w:r>
    </w:p>
    <w:p w:rsidR="00A41979" w:rsidRPr="00224786" w:rsidRDefault="00A41979" w:rsidP="00A41979">
      <w:pPr>
        <w:pStyle w:val="a3"/>
        <w:jc w:val="both"/>
        <w:rPr>
          <w:b/>
          <w:sz w:val="24"/>
          <w:szCs w:val="24"/>
        </w:rPr>
      </w:pPr>
    </w:p>
    <w:p w:rsidR="00F67166" w:rsidRPr="00224786" w:rsidRDefault="00106426" w:rsidP="00A41979">
      <w:pPr>
        <w:pStyle w:val="a3"/>
        <w:jc w:val="both"/>
        <w:rPr>
          <w:b/>
          <w:sz w:val="24"/>
          <w:szCs w:val="24"/>
          <w:u w:val="single"/>
        </w:rPr>
      </w:pPr>
      <w:r w:rsidRPr="00224786">
        <w:rPr>
          <w:b/>
          <w:sz w:val="24"/>
          <w:szCs w:val="24"/>
        </w:rPr>
        <w:t>Задание.</w:t>
      </w:r>
      <w:r w:rsidRPr="00224786">
        <w:rPr>
          <w:i/>
          <w:sz w:val="24"/>
          <w:szCs w:val="24"/>
        </w:rPr>
        <w:t xml:space="preserve"> </w:t>
      </w:r>
      <w:r w:rsidRPr="00224786">
        <w:rPr>
          <w:sz w:val="24"/>
          <w:szCs w:val="24"/>
          <w:u w:val="single"/>
        </w:rPr>
        <w:t xml:space="preserve">Назовите основные отличия рациона питания в летний и зимний периоды. </w:t>
      </w:r>
    </w:p>
    <w:p w:rsidR="009C204F" w:rsidRPr="00224786" w:rsidRDefault="00F67166" w:rsidP="00812097">
      <w:pPr>
        <w:pStyle w:val="a3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</w:t>
      </w:r>
      <w:r w:rsidR="00812097" w:rsidRPr="00224786">
        <w:rPr>
          <w:b/>
          <w:sz w:val="24"/>
          <w:szCs w:val="24"/>
        </w:rPr>
        <w:t xml:space="preserve">10. </w:t>
      </w:r>
      <w:r w:rsidRPr="00224786">
        <w:rPr>
          <w:b/>
          <w:sz w:val="24"/>
          <w:szCs w:val="24"/>
        </w:rPr>
        <w:t>Определение детьми темы и постановка</w:t>
      </w:r>
      <w:r w:rsidR="00D24936" w:rsidRPr="00224786">
        <w:rPr>
          <w:b/>
          <w:sz w:val="24"/>
          <w:szCs w:val="24"/>
        </w:rPr>
        <w:t xml:space="preserve"> задач деловой игры</w:t>
      </w:r>
      <w:r w:rsidRPr="00224786">
        <w:rPr>
          <w:b/>
          <w:sz w:val="24"/>
          <w:szCs w:val="24"/>
        </w:rPr>
        <w:t xml:space="preserve">. </w:t>
      </w:r>
      <w:proofErr w:type="gramStart"/>
      <w:r w:rsidRPr="00224786">
        <w:rPr>
          <w:sz w:val="24"/>
          <w:szCs w:val="24"/>
        </w:rPr>
        <w:t>(</w:t>
      </w:r>
      <w:r w:rsidRPr="00224786">
        <w:rPr>
          <w:b/>
          <w:sz w:val="24"/>
          <w:szCs w:val="24"/>
        </w:rPr>
        <w:t xml:space="preserve"> </w:t>
      </w:r>
      <w:r w:rsidRPr="00224786">
        <w:rPr>
          <w:i/>
          <w:sz w:val="24"/>
          <w:szCs w:val="24"/>
        </w:rPr>
        <w:t>Тема: питание в летний и зимний периоды.</w:t>
      </w:r>
      <w:proofErr w:type="gramEnd"/>
      <w:r w:rsidRPr="00224786">
        <w:rPr>
          <w:i/>
          <w:sz w:val="24"/>
          <w:szCs w:val="24"/>
        </w:rPr>
        <w:t xml:space="preserve"> </w:t>
      </w:r>
      <w:proofErr w:type="gramStart"/>
      <w:r w:rsidRPr="00224786">
        <w:rPr>
          <w:i/>
          <w:sz w:val="24"/>
          <w:szCs w:val="24"/>
        </w:rPr>
        <w:t>Задачи: выявить причины, вызывающие изменения в рационе питания, изучить особенности питания в летний и зимний периоды).</w:t>
      </w:r>
      <w:proofErr w:type="gramEnd"/>
      <w:r w:rsidR="00812097" w:rsidRPr="00224786">
        <w:rPr>
          <w:i/>
          <w:sz w:val="24"/>
          <w:szCs w:val="24"/>
        </w:rPr>
        <w:t xml:space="preserve"> </w:t>
      </w:r>
      <w:r w:rsidR="00812097" w:rsidRPr="00224786">
        <w:rPr>
          <w:b/>
          <w:sz w:val="24"/>
          <w:szCs w:val="24"/>
        </w:rPr>
        <w:t>(Слайд11)</w:t>
      </w:r>
    </w:p>
    <w:p w:rsidR="009C204F" w:rsidRPr="00224786" w:rsidRDefault="009C204F" w:rsidP="00812097">
      <w:pPr>
        <w:pStyle w:val="a3"/>
        <w:jc w:val="both"/>
        <w:rPr>
          <w:b/>
          <w:sz w:val="24"/>
          <w:szCs w:val="24"/>
        </w:rPr>
      </w:pPr>
    </w:p>
    <w:p w:rsidR="00812097" w:rsidRPr="00224786" w:rsidRDefault="009C204F" w:rsidP="00812097">
      <w:pPr>
        <w:pStyle w:val="a3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11. Проект выхода из затруднений. (Составление проекта деятельности)</w:t>
      </w:r>
      <w:r w:rsidR="0067676A" w:rsidRPr="00224786">
        <w:rPr>
          <w:b/>
          <w:sz w:val="24"/>
          <w:szCs w:val="24"/>
        </w:rPr>
        <w:t xml:space="preserve">  </w:t>
      </w:r>
      <w:r w:rsidRPr="00224786">
        <w:rPr>
          <w:b/>
          <w:sz w:val="24"/>
          <w:szCs w:val="24"/>
        </w:rPr>
        <w:t>(Слайд12)</w:t>
      </w:r>
    </w:p>
    <w:p w:rsidR="003C464F" w:rsidRPr="00224786" w:rsidRDefault="003C464F" w:rsidP="00812097">
      <w:pPr>
        <w:pStyle w:val="a3"/>
        <w:jc w:val="both"/>
        <w:rPr>
          <w:b/>
          <w:i/>
          <w:sz w:val="24"/>
          <w:szCs w:val="24"/>
        </w:rPr>
      </w:pPr>
    </w:p>
    <w:p w:rsidR="003C464F" w:rsidRPr="00224786" w:rsidRDefault="003C464F" w:rsidP="00812097">
      <w:pPr>
        <w:pStyle w:val="a3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12. </w:t>
      </w:r>
      <w:proofErr w:type="spellStart"/>
      <w:r w:rsidRPr="00224786">
        <w:rPr>
          <w:b/>
          <w:sz w:val="24"/>
          <w:szCs w:val="24"/>
        </w:rPr>
        <w:t>Физминутка</w:t>
      </w:r>
      <w:proofErr w:type="spellEnd"/>
      <w:r w:rsidRPr="00224786">
        <w:rPr>
          <w:b/>
          <w:sz w:val="24"/>
          <w:szCs w:val="24"/>
        </w:rPr>
        <w:t>.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  <w:r w:rsidRPr="00224786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Если мой совет хороший,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Вы похлопайте в ладоши.</w:t>
      </w:r>
      <w:r w:rsidRPr="00224786">
        <w:rPr>
          <w:b/>
          <w:sz w:val="24"/>
          <w:szCs w:val="24"/>
        </w:rPr>
        <w:t xml:space="preserve">                  </w:t>
      </w:r>
      <w:r w:rsidRPr="00224786">
        <w:rPr>
          <w:rFonts w:ascii="Calibri" w:eastAsia="Calibri" w:hAnsi="Calibri" w:cs="Times New Roman"/>
          <w:sz w:val="24"/>
          <w:szCs w:val="24"/>
        </w:rPr>
        <w:t xml:space="preserve"> 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Коль неправильный совет.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Громко топайте</w:t>
      </w:r>
      <w:r w:rsidRPr="00224786">
        <w:rPr>
          <w:sz w:val="24"/>
          <w:szCs w:val="24"/>
        </w:rPr>
        <w:t>: « Н</w:t>
      </w:r>
      <w:r w:rsidRPr="00224786">
        <w:rPr>
          <w:rFonts w:ascii="Calibri" w:eastAsia="Calibri" w:hAnsi="Calibri" w:cs="Times New Roman"/>
          <w:sz w:val="24"/>
          <w:szCs w:val="24"/>
        </w:rPr>
        <w:t>ет, нет!</w:t>
      </w:r>
      <w:r w:rsidRPr="00224786">
        <w:rPr>
          <w:sz w:val="24"/>
          <w:szCs w:val="24"/>
        </w:rPr>
        <w:t>»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</w:p>
    <w:p w:rsidR="003C464F" w:rsidRPr="00224786" w:rsidRDefault="003C464F" w:rsidP="003C464F">
      <w:pPr>
        <w:jc w:val="center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rFonts w:ascii="Calibri" w:eastAsia="Calibri" w:hAnsi="Calibri" w:cs="Times New Roman"/>
          <w:b/>
          <w:sz w:val="24"/>
          <w:szCs w:val="24"/>
        </w:rPr>
        <w:t>ИГРА</w:t>
      </w:r>
    </w:p>
    <w:p w:rsidR="003C464F" w:rsidRPr="00224786" w:rsidRDefault="003C464F" w:rsidP="003C464F">
      <w:pPr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Чтоб здоровым, сильным быть.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Надо овощи любить.</w:t>
      </w:r>
    </w:p>
    <w:p w:rsidR="003C464F" w:rsidRPr="00224786" w:rsidRDefault="003C464F" w:rsidP="003C464F">
      <w:pPr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(Дети хлопают в ладоши) 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rFonts w:ascii="Calibri" w:eastAsia="Calibri" w:hAnsi="Calibri" w:cs="Times New Roman"/>
          <w:sz w:val="24"/>
          <w:szCs w:val="24"/>
        </w:rPr>
        <w:t xml:space="preserve"> </w:t>
      </w:r>
      <w:r w:rsidRPr="00224786">
        <w:rPr>
          <w:sz w:val="24"/>
          <w:szCs w:val="24"/>
        </w:rPr>
        <w:t xml:space="preserve">       </w:t>
      </w:r>
      <w:r w:rsidRPr="00224786">
        <w:rPr>
          <w:b/>
          <w:sz w:val="24"/>
          <w:szCs w:val="24"/>
        </w:rPr>
        <w:t xml:space="preserve">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По утрам вместо зарядки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 </w:t>
      </w:r>
      <w:r w:rsidRPr="00224786">
        <w:rPr>
          <w:rFonts w:ascii="Calibri" w:eastAsia="Calibri" w:hAnsi="Calibri" w:cs="Times New Roman"/>
          <w:sz w:val="24"/>
          <w:szCs w:val="24"/>
        </w:rPr>
        <w:t>Надо кушать шоколадки.</w:t>
      </w:r>
    </w:p>
    <w:p w:rsidR="003C464F" w:rsidRPr="00224786" w:rsidRDefault="003C464F" w:rsidP="003C464F">
      <w:pPr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( Дети топают ногами и говорят:</w:t>
      </w:r>
      <w:proofErr w:type="gramEnd"/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«Нет, нет!»)</w:t>
      </w:r>
      <w:proofErr w:type="gramEnd"/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b/>
          <w:sz w:val="24"/>
          <w:szCs w:val="24"/>
        </w:rPr>
        <w:lastRenderedPageBreak/>
        <w:t xml:space="preserve"> 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На уроках не скучайте.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Быстро жвачку доставайте.</w:t>
      </w:r>
    </w:p>
    <w:p w:rsidR="003C464F" w:rsidRPr="00224786" w:rsidRDefault="003C464F" w:rsidP="003C464F">
      <w:pPr>
        <w:ind w:left="180" w:hanging="18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 </w:t>
      </w:r>
      <w:r w:rsidRPr="00224786">
        <w:rPr>
          <w:rFonts w:ascii="Calibri" w:eastAsia="Calibri" w:hAnsi="Calibri" w:cs="Times New Roman"/>
          <w:sz w:val="24"/>
          <w:szCs w:val="24"/>
        </w:rPr>
        <w:t>Её немного пожуёте.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Так и время проведёте.</w:t>
      </w:r>
    </w:p>
    <w:p w:rsidR="003C464F" w:rsidRPr="00224786" w:rsidRDefault="003C464F" w:rsidP="003C464F">
      <w:pPr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( Дети топают ногами и говорят:</w:t>
      </w:r>
      <w:proofErr w:type="gramEnd"/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«Нет, нет!»)</w:t>
      </w:r>
      <w:proofErr w:type="gramEnd"/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Как приятно за столом.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 xml:space="preserve">Поболтать о том, </w:t>
      </w:r>
      <w:proofErr w:type="gramStart"/>
      <w:r w:rsidRPr="00224786">
        <w:rPr>
          <w:rFonts w:ascii="Calibri" w:eastAsia="Calibri" w:hAnsi="Calibri" w:cs="Times New Roman"/>
          <w:sz w:val="24"/>
          <w:szCs w:val="24"/>
        </w:rPr>
        <w:t>о</w:t>
      </w:r>
      <w:proofErr w:type="gramEnd"/>
      <w:r w:rsidRPr="00224786">
        <w:rPr>
          <w:rFonts w:ascii="Calibri" w:eastAsia="Calibri" w:hAnsi="Calibri" w:cs="Times New Roman"/>
          <w:sz w:val="24"/>
          <w:szCs w:val="24"/>
        </w:rPr>
        <w:t xml:space="preserve"> сём.</w:t>
      </w:r>
    </w:p>
    <w:p w:rsidR="003C464F" w:rsidRPr="00224786" w:rsidRDefault="003C464F" w:rsidP="003C464F">
      <w:pPr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( Дети топают ногами и говорят:</w:t>
      </w:r>
      <w:proofErr w:type="gramEnd"/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«Нет, нет!»)</w:t>
      </w:r>
      <w:proofErr w:type="gramEnd"/>
    </w:p>
    <w:p w:rsidR="003C464F" w:rsidRPr="00224786" w:rsidRDefault="003C464F" w:rsidP="003C464F">
      <w:pPr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ind w:left="360" w:hanging="36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Пейте дети молоко.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</w:t>
      </w:r>
      <w:r w:rsidRPr="00224786">
        <w:rPr>
          <w:rFonts w:ascii="Calibri" w:eastAsia="Calibri" w:hAnsi="Calibri" w:cs="Times New Roman"/>
          <w:sz w:val="24"/>
          <w:szCs w:val="24"/>
        </w:rPr>
        <w:t>Будете здоровы.</w:t>
      </w:r>
    </w:p>
    <w:p w:rsidR="003C464F" w:rsidRPr="00224786" w:rsidRDefault="003C464F" w:rsidP="003C464F">
      <w:pPr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(Дети хлопают в ладоши) </w:t>
      </w:r>
    </w:p>
    <w:p w:rsidR="003C464F" w:rsidRPr="00224786" w:rsidRDefault="003C464F" w:rsidP="003C464F">
      <w:pPr>
        <w:rPr>
          <w:rFonts w:ascii="Calibri" w:eastAsia="Calibri" w:hAnsi="Calibri" w:cs="Times New Roman"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>Ведущий:</w:t>
      </w:r>
    </w:p>
    <w:p w:rsidR="003C464F" w:rsidRPr="00224786" w:rsidRDefault="003C464F" w:rsidP="003C464F">
      <w:pPr>
        <w:ind w:left="360" w:hanging="36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Лучше пепси друга нет.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</w:t>
      </w:r>
      <w:r w:rsidRPr="00224786">
        <w:rPr>
          <w:rFonts w:ascii="Calibri" w:eastAsia="Calibri" w:hAnsi="Calibri" w:cs="Times New Roman"/>
          <w:sz w:val="24"/>
          <w:szCs w:val="24"/>
        </w:rPr>
        <w:t>И  на завтрак и в обед.</w:t>
      </w:r>
    </w:p>
    <w:p w:rsidR="003C464F" w:rsidRPr="00224786" w:rsidRDefault="003C464F" w:rsidP="003C464F">
      <w:pPr>
        <w:jc w:val="both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( Дети топают ногами и говорят:</w:t>
      </w:r>
      <w:proofErr w:type="gramEnd"/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 </w:t>
      </w:r>
      <w:proofErr w:type="gramStart"/>
      <w:r w:rsidRPr="00224786">
        <w:rPr>
          <w:rFonts w:ascii="Calibri" w:eastAsia="Calibri" w:hAnsi="Calibri" w:cs="Times New Roman"/>
          <w:b/>
          <w:sz w:val="24"/>
          <w:szCs w:val="24"/>
        </w:rPr>
        <w:t>«Нет, нет!»)</w:t>
      </w:r>
      <w:proofErr w:type="gramEnd"/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 В</w:t>
      </w:r>
      <w:r w:rsidRPr="00224786">
        <w:rPr>
          <w:rFonts w:ascii="Calibri" w:eastAsia="Calibri" w:hAnsi="Calibri" w:cs="Times New Roman"/>
          <w:b/>
          <w:sz w:val="24"/>
          <w:szCs w:val="24"/>
        </w:rPr>
        <w:t>едущий:</w:t>
      </w:r>
    </w:p>
    <w:p w:rsidR="003C464F" w:rsidRPr="00224786" w:rsidRDefault="003C464F" w:rsidP="003C464F">
      <w:pPr>
        <w:ind w:left="360" w:hanging="36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 </w:t>
      </w:r>
      <w:r w:rsidRPr="00224786">
        <w:rPr>
          <w:rFonts w:ascii="Calibri" w:eastAsia="Calibri" w:hAnsi="Calibri" w:cs="Times New Roman"/>
          <w:sz w:val="24"/>
          <w:szCs w:val="24"/>
        </w:rPr>
        <w:t>Правильно питайтесь дети.</w:t>
      </w:r>
    </w:p>
    <w:p w:rsidR="003C464F" w:rsidRPr="00224786" w:rsidRDefault="003C464F" w:rsidP="003C464F">
      <w:pPr>
        <w:ind w:left="720" w:hanging="720"/>
        <w:rPr>
          <w:rFonts w:ascii="Calibri" w:eastAsia="Calibri" w:hAnsi="Calibri" w:cs="Times New Roman"/>
          <w:sz w:val="24"/>
          <w:szCs w:val="24"/>
        </w:rPr>
      </w:pPr>
      <w:r w:rsidRPr="00224786">
        <w:rPr>
          <w:sz w:val="24"/>
          <w:szCs w:val="24"/>
        </w:rPr>
        <w:t xml:space="preserve">             </w:t>
      </w:r>
      <w:r w:rsidRPr="00224786">
        <w:rPr>
          <w:rFonts w:ascii="Calibri" w:eastAsia="Calibri" w:hAnsi="Calibri" w:cs="Times New Roman"/>
          <w:sz w:val="24"/>
          <w:szCs w:val="24"/>
        </w:rPr>
        <w:t>За здоровье вы в ответе.</w:t>
      </w:r>
    </w:p>
    <w:p w:rsidR="003C464F" w:rsidRPr="00224786" w:rsidRDefault="003C464F" w:rsidP="003C464F">
      <w:pPr>
        <w:rPr>
          <w:rFonts w:ascii="Calibri" w:eastAsia="Calibri" w:hAnsi="Calibri" w:cs="Times New Roman"/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        </w:t>
      </w:r>
      <w:r w:rsidRPr="00224786">
        <w:rPr>
          <w:rFonts w:ascii="Calibri" w:eastAsia="Calibri" w:hAnsi="Calibri" w:cs="Times New Roman"/>
          <w:b/>
          <w:sz w:val="24"/>
          <w:szCs w:val="24"/>
        </w:rPr>
        <w:t xml:space="preserve">(Дети хлопают в ладоши) </w:t>
      </w:r>
    </w:p>
    <w:p w:rsidR="003C464F" w:rsidRPr="00224786" w:rsidRDefault="003C464F" w:rsidP="003C464F">
      <w:pPr>
        <w:rPr>
          <w:sz w:val="24"/>
          <w:szCs w:val="24"/>
        </w:rPr>
      </w:pPr>
      <w:r w:rsidRPr="00224786">
        <w:rPr>
          <w:rFonts w:ascii="Calibri" w:eastAsia="Calibri" w:hAnsi="Calibri" w:cs="Times New Roman"/>
          <w:sz w:val="24"/>
          <w:szCs w:val="24"/>
        </w:rPr>
        <w:t xml:space="preserve"> </w:t>
      </w:r>
      <w:r w:rsidRPr="00224786">
        <w:rPr>
          <w:sz w:val="24"/>
          <w:szCs w:val="24"/>
        </w:rPr>
        <w:t xml:space="preserve">       </w:t>
      </w:r>
    </w:p>
    <w:p w:rsidR="009C204F" w:rsidRPr="00224786" w:rsidRDefault="003C464F" w:rsidP="003C464F">
      <w:pPr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       </w:t>
      </w:r>
      <w:r w:rsidR="00812097" w:rsidRPr="00224786">
        <w:rPr>
          <w:b/>
          <w:sz w:val="24"/>
          <w:szCs w:val="24"/>
        </w:rPr>
        <w:t xml:space="preserve">    </w:t>
      </w:r>
      <w:r w:rsidRPr="00224786">
        <w:rPr>
          <w:b/>
          <w:sz w:val="24"/>
          <w:szCs w:val="24"/>
        </w:rPr>
        <w:t>13</w:t>
      </w:r>
      <w:r w:rsidR="00812097" w:rsidRPr="00224786">
        <w:rPr>
          <w:b/>
          <w:sz w:val="24"/>
          <w:szCs w:val="24"/>
        </w:rPr>
        <w:t>.</w:t>
      </w:r>
      <w:r w:rsidR="009C204F" w:rsidRPr="00224786">
        <w:rPr>
          <w:b/>
          <w:sz w:val="24"/>
          <w:szCs w:val="24"/>
        </w:rPr>
        <w:t xml:space="preserve"> Реализация проекта.</w:t>
      </w:r>
    </w:p>
    <w:p w:rsidR="00F67166" w:rsidRPr="00224786" w:rsidRDefault="009C204F" w:rsidP="009C204F">
      <w:pPr>
        <w:pStyle w:val="a3"/>
        <w:ind w:hanging="294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А) </w:t>
      </w:r>
      <w:r w:rsidR="00F67166" w:rsidRPr="00224786">
        <w:rPr>
          <w:b/>
          <w:sz w:val="24"/>
          <w:szCs w:val="24"/>
        </w:rPr>
        <w:t>Самостоятельная работа в малых группах  с раздаточным материалом.</w:t>
      </w:r>
      <w:r w:rsidR="00F80E1A" w:rsidRPr="00224786">
        <w:rPr>
          <w:b/>
          <w:sz w:val="24"/>
          <w:szCs w:val="24"/>
        </w:rPr>
        <w:t xml:space="preserve"> </w:t>
      </w:r>
      <w:r w:rsidRPr="00224786">
        <w:rPr>
          <w:b/>
          <w:i/>
          <w:sz w:val="24"/>
          <w:szCs w:val="24"/>
        </w:rPr>
        <w:t>(Слайд13)</w:t>
      </w:r>
    </w:p>
    <w:p w:rsidR="00F67166" w:rsidRPr="00224786" w:rsidRDefault="009B7F37" w:rsidP="00A41979">
      <w:pPr>
        <w:pStyle w:val="a3"/>
        <w:jc w:val="both"/>
        <w:rPr>
          <w:sz w:val="24"/>
          <w:szCs w:val="24"/>
        </w:rPr>
      </w:pPr>
      <w:proofErr w:type="gramStart"/>
      <w:r w:rsidRPr="00224786">
        <w:rPr>
          <w:b/>
          <w:sz w:val="24"/>
          <w:szCs w:val="24"/>
        </w:rPr>
        <w:t xml:space="preserve">Цель: </w:t>
      </w:r>
      <w:r w:rsidRPr="00224786">
        <w:rPr>
          <w:sz w:val="24"/>
          <w:szCs w:val="24"/>
        </w:rPr>
        <w:t>изучение нового материала по теме, разработка рекомендаций по рациону питания в разное время года)</w:t>
      </w:r>
      <w:proofErr w:type="gramEnd"/>
    </w:p>
    <w:p w:rsidR="009C204F" w:rsidRPr="00224786" w:rsidRDefault="009C204F" w:rsidP="00A41979">
      <w:pPr>
        <w:pStyle w:val="a3"/>
        <w:jc w:val="both"/>
        <w:rPr>
          <w:b/>
          <w:sz w:val="24"/>
          <w:szCs w:val="24"/>
        </w:rPr>
      </w:pPr>
    </w:p>
    <w:p w:rsidR="00A241CA" w:rsidRPr="00224786" w:rsidRDefault="00A241CA" w:rsidP="00A241CA">
      <w:pPr>
        <w:pStyle w:val="a3"/>
        <w:ind w:hanging="294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   </w:t>
      </w:r>
      <w:r w:rsidR="009C204F" w:rsidRPr="00224786">
        <w:rPr>
          <w:b/>
          <w:sz w:val="24"/>
          <w:szCs w:val="24"/>
        </w:rPr>
        <w:t xml:space="preserve">Б) </w:t>
      </w:r>
      <w:r w:rsidR="0067676A" w:rsidRPr="00224786">
        <w:rPr>
          <w:b/>
          <w:sz w:val="24"/>
          <w:szCs w:val="24"/>
        </w:rPr>
        <w:t>Презентация информации</w:t>
      </w:r>
      <w:r w:rsidR="009B7F37" w:rsidRPr="00224786">
        <w:rPr>
          <w:b/>
          <w:sz w:val="24"/>
          <w:szCs w:val="24"/>
        </w:rPr>
        <w:t>.</w:t>
      </w:r>
      <w:r w:rsidRPr="00224786">
        <w:rPr>
          <w:b/>
          <w:i/>
          <w:sz w:val="24"/>
          <w:szCs w:val="24"/>
        </w:rPr>
        <w:t xml:space="preserve"> (Слайд14)</w:t>
      </w:r>
    </w:p>
    <w:p w:rsidR="00A241CA" w:rsidRPr="00224786" w:rsidRDefault="001F712F" w:rsidP="00A241CA">
      <w:pPr>
        <w:pStyle w:val="a3"/>
        <w:ind w:hanging="294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 </w:t>
      </w:r>
      <w:r w:rsidR="00A241CA" w:rsidRPr="00224786">
        <w:rPr>
          <w:b/>
          <w:sz w:val="24"/>
          <w:szCs w:val="24"/>
        </w:rPr>
        <w:t xml:space="preserve">    </w:t>
      </w:r>
      <w:r w:rsidR="009C204F" w:rsidRPr="00224786">
        <w:rPr>
          <w:b/>
          <w:sz w:val="24"/>
          <w:szCs w:val="24"/>
        </w:rPr>
        <w:t>В) Защита проектов.</w:t>
      </w:r>
      <w:r w:rsidR="00A241CA" w:rsidRPr="00224786">
        <w:rPr>
          <w:b/>
          <w:i/>
          <w:sz w:val="24"/>
          <w:szCs w:val="24"/>
        </w:rPr>
        <w:t xml:space="preserve"> </w:t>
      </w:r>
    </w:p>
    <w:p w:rsidR="009C204F" w:rsidRPr="00224786" w:rsidRDefault="009C204F" w:rsidP="00A41979">
      <w:pPr>
        <w:pStyle w:val="a3"/>
        <w:jc w:val="both"/>
        <w:rPr>
          <w:b/>
          <w:sz w:val="24"/>
          <w:szCs w:val="24"/>
        </w:rPr>
      </w:pPr>
    </w:p>
    <w:p w:rsidR="009C204F" w:rsidRPr="00224786" w:rsidRDefault="009C204F" w:rsidP="00A41979">
      <w:pPr>
        <w:pStyle w:val="a3"/>
        <w:jc w:val="both"/>
        <w:rPr>
          <w:b/>
          <w:sz w:val="24"/>
          <w:szCs w:val="24"/>
        </w:rPr>
      </w:pPr>
    </w:p>
    <w:p w:rsidR="00A241CA" w:rsidRPr="00224786" w:rsidRDefault="00F80E1A" w:rsidP="00A241CA">
      <w:pPr>
        <w:pStyle w:val="a3"/>
        <w:ind w:hanging="11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 xml:space="preserve"> </w:t>
      </w:r>
      <w:r w:rsidR="009C204F" w:rsidRPr="00224786">
        <w:rPr>
          <w:b/>
          <w:sz w:val="24"/>
          <w:szCs w:val="24"/>
        </w:rPr>
        <w:t xml:space="preserve">Г) </w:t>
      </w:r>
      <w:r w:rsidR="009B7F37" w:rsidRPr="00224786">
        <w:rPr>
          <w:b/>
          <w:sz w:val="24"/>
          <w:szCs w:val="24"/>
        </w:rPr>
        <w:t>Рефлексия.</w:t>
      </w:r>
      <w:r w:rsidR="00A241CA" w:rsidRPr="00224786">
        <w:rPr>
          <w:b/>
          <w:i/>
          <w:sz w:val="24"/>
          <w:szCs w:val="24"/>
        </w:rPr>
        <w:t xml:space="preserve"> (Слайд16)</w:t>
      </w:r>
    </w:p>
    <w:p w:rsidR="009B7F37" w:rsidRPr="00224786" w:rsidRDefault="009B7F37" w:rsidP="00A41979">
      <w:pPr>
        <w:pStyle w:val="a3"/>
        <w:jc w:val="both"/>
        <w:rPr>
          <w:b/>
          <w:sz w:val="24"/>
          <w:szCs w:val="24"/>
        </w:rPr>
      </w:pPr>
    </w:p>
    <w:p w:rsidR="009B7F37" w:rsidRPr="00224786" w:rsidRDefault="009B7F37" w:rsidP="00A41979">
      <w:pPr>
        <w:pStyle w:val="a3"/>
        <w:jc w:val="both"/>
        <w:rPr>
          <w:sz w:val="24"/>
          <w:szCs w:val="24"/>
        </w:rPr>
      </w:pPr>
      <w:r w:rsidRPr="00224786">
        <w:rPr>
          <w:b/>
          <w:sz w:val="24"/>
          <w:szCs w:val="24"/>
        </w:rPr>
        <w:t>Формирование корзин с продуктами питания</w:t>
      </w:r>
      <w:r w:rsidRPr="00224786">
        <w:rPr>
          <w:sz w:val="24"/>
          <w:szCs w:val="24"/>
        </w:rPr>
        <w:t>, которым необходимо отдавать предпочтение в летний и зимний периоды.  (Группа, изучающие питание в летний период, формируют корзину питания в зимний период).</w:t>
      </w:r>
    </w:p>
    <w:p w:rsidR="009C204F" w:rsidRPr="00224786" w:rsidRDefault="003C464F" w:rsidP="00A41979">
      <w:pPr>
        <w:pStyle w:val="a3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14</w:t>
      </w:r>
      <w:r w:rsidR="00F80E1A" w:rsidRPr="00224786">
        <w:rPr>
          <w:b/>
          <w:sz w:val="24"/>
          <w:szCs w:val="24"/>
        </w:rPr>
        <w:t xml:space="preserve">.Самопроверка. </w:t>
      </w:r>
    </w:p>
    <w:p w:rsidR="009C204F" w:rsidRPr="00224786" w:rsidRDefault="009C204F" w:rsidP="00A41979">
      <w:pPr>
        <w:pStyle w:val="a3"/>
        <w:jc w:val="both"/>
        <w:rPr>
          <w:b/>
          <w:sz w:val="24"/>
          <w:szCs w:val="24"/>
        </w:rPr>
      </w:pPr>
    </w:p>
    <w:p w:rsidR="00F80E1A" w:rsidRPr="00224786" w:rsidRDefault="003C464F" w:rsidP="00A41979">
      <w:pPr>
        <w:pStyle w:val="a3"/>
        <w:jc w:val="both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t>15</w:t>
      </w:r>
      <w:r w:rsidR="00F80E1A" w:rsidRPr="00224786">
        <w:rPr>
          <w:b/>
          <w:sz w:val="24"/>
          <w:szCs w:val="24"/>
        </w:rPr>
        <w:t>. Подведение итогов. Самоанализ работы инд</w:t>
      </w:r>
      <w:r w:rsidR="00A241CA" w:rsidRPr="00224786">
        <w:rPr>
          <w:b/>
          <w:sz w:val="24"/>
          <w:szCs w:val="24"/>
        </w:rPr>
        <w:t>ивидуальной и групповой.</w:t>
      </w:r>
    </w:p>
    <w:p w:rsidR="00F80E1A" w:rsidRPr="00224786" w:rsidRDefault="00F80E1A" w:rsidP="00A41979">
      <w:pPr>
        <w:pStyle w:val="a3"/>
        <w:jc w:val="both"/>
        <w:rPr>
          <w:b/>
          <w:sz w:val="24"/>
          <w:szCs w:val="24"/>
        </w:rPr>
      </w:pPr>
      <w:r w:rsidRPr="00224786">
        <w:rPr>
          <w:sz w:val="24"/>
          <w:szCs w:val="24"/>
        </w:rPr>
        <w:t xml:space="preserve">Творческое </w:t>
      </w:r>
      <w:proofErr w:type="spellStart"/>
      <w:r w:rsidRPr="00224786">
        <w:rPr>
          <w:sz w:val="24"/>
          <w:szCs w:val="24"/>
        </w:rPr>
        <w:t>д</w:t>
      </w:r>
      <w:proofErr w:type="spellEnd"/>
      <w:r w:rsidRPr="00224786">
        <w:rPr>
          <w:sz w:val="24"/>
          <w:szCs w:val="24"/>
        </w:rPr>
        <w:t>/</w:t>
      </w:r>
      <w:proofErr w:type="spellStart"/>
      <w:r w:rsidRPr="00224786">
        <w:rPr>
          <w:sz w:val="24"/>
          <w:szCs w:val="24"/>
        </w:rPr>
        <w:t>з</w:t>
      </w:r>
      <w:proofErr w:type="spellEnd"/>
      <w:r w:rsidRPr="00224786">
        <w:rPr>
          <w:sz w:val="24"/>
          <w:szCs w:val="24"/>
        </w:rPr>
        <w:t xml:space="preserve">. </w:t>
      </w:r>
      <w:r w:rsidR="005565FA" w:rsidRPr="00224786">
        <w:rPr>
          <w:sz w:val="24"/>
          <w:szCs w:val="24"/>
        </w:rPr>
        <w:t>Разработать меню жаркого летнего дня, холодного зимнего дня.</w:t>
      </w:r>
    </w:p>
    <w:p w:rsidR="00F67166" w:rsidRPr="00224786" w:rsidRDefault="00F67166" w:rsidP="00F67166">
      <w:pPr>
        <w:pStyle w:val="a3"/>
        <w:jc w:val="center"/>
        <w:rPr>
          <w:b/>
          <w:sz w:val="24"/>
          <w:szCs w:val="24"/>
        </w:rPr>
      </w:pPr>
    </w:p>
    <w:p w:rsidR="00D56254" w:rsidRPr="00224786" w:rsidRDefault="00D56254" w:rsidP="00D56254">
      <w:pPr>
        <w:pStyle w:val="a3"/>
        <w:rPr>
          <w:sz w:val="24"/>
          <w:szCs w:val="24"/>
        </w:rPr>
      </w:pPr>
    </w:p>
    <w:p w:rsidR="00F74152" w:rsidRDefault="00F74152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5565FA" w:rsidRDefault="005565FA" w:rsidP="00F74152">
      <w:pPr>
        <w:rPr>
          <w:sz w:val="32"/>
          <w:szCs w:val="32"/>
        </w:rPr>
      </w:pPr>
    </w:p>
    <w:p w:rsidR="00F53356" w:rsidRDefault="00F53356" w:rsidP="005565FA">
      <w:pPr>
        <w:jc w:val="center"/>
        <w:rPr>
          <w:b/>
          <w:sz w:val="48"/>
          <w:szCs w:val="48"/>
        </w:rPr>
      </w:pPr>
    </w:p>
    <w:p w:rsidR="00F53356" w:rsidRDefault="00F53356" w:rsidP="005565FA">
      <w:pPr>
        <w:jc w:val="center"/>
        <w:rPr>
          <w:b/>
          <w:sz w:val="48"/>
          <w:szCs w:val="48"/>
        </w:rPr>
      </w:pPr>
    </w:p>
    <w:p w:rsidR="00F53356" w:rsidRDefault="00F53356" w:rsidP="005565FA">
      <w:pPr>
        <w:jc w:val="center"/>
        <w:rPr>
          <w:b/>
          <w:sz w:val="48"/>
          <w:szCs w:val="48"/>
        </w:rPr>
      </w:pPr>
    </w:p>
    <w:p w:rsidR="00224786" w:rsidRDefault="00224786" w:rsidP="005565FA">
      <w:pPr>
        <w:jc w:val="center"/>
        <w:rPr>
          <w:b/>
          <w:sz w:val="24"/>
          <w:szCs w:val="24"/>
        </w:rPr>
      </w:pPr>
    </w:p>
    <w:p w:rsidR="005565FA" w:rsidRPr="00224786" w:rsidRDefault="005565FA" w:rsidP="005565FA">
      <w:pPr>
        <w:jc w:val="center"/>
        <w:rPr>
          <w:b/>
          <w:sz w:val="24"/>
          <w:szCs w:val="24"/>
        </w:rPr>
      </w:pPr>
      <w:r w:rsidRPr="00224786">
        <w:rPr>
          <w:b/>
          <w:sz w:val="24"/>
          <w:szCs w:val="24"/>
        </w:rPr>
        <w:lastRenderedPageBreak/>
        <w:t>Список литературы.</w:t>
      </w:r>
    </w:p>
    <w:p w:rsidR="005565FA" w:rsidRPr="00224786" w:rsidRDefault="005565FA" w:rsidP="005565FA">
      <w:pPr>
        <w:pStyle w:val="a3"/>
        <w:numPr>
          <w:ilvl w:val="0"/>
          <w:numId w:val="5"/>
        </w:numPr>
        <w:rPr>
          <w:sz w:val="24"/>
          <w:szCs w:val="24"/>
        </w:rPr>
      </w:pPr>
      <w:r w:rsidRPr="00224786">
        <w:rPr>
          <w:sz w:val="24"/>
          <w:szCs w:val="24"/>
        </w:rPr>
        <w:t xml:space="preserve">Рабочие тетради для школьников М.М. Безруких, Т. А. Филиппова, А.Г. Макеева «Две недели в лагере здоровья», </w:t>
      </w:r>
      <w:r w:rsidRPr="00224786">
        <w:rPr>
          <w:sz w:val="24"/>
          <w:szCs w:val="24"/>
          <w:lang w:val="en-US"/>
        </w:rPr>
        <w:t>Nestle</w:t>
      </w:r>
      <w:r w:rsidRPr="00224786">
        <w:rPr>
          <w:sz w:val="24"/>
          <w:szCs w:val="24"/>
        </w:rPr>
        <w:t>, 2008.</w:t>
      </w:r>
    </w:p>
    <w:p w:rsidR="005565FA" w:rsidRPr="00224786" w:rsidRDefault="005565FA" w:rsidP="005565FA">
      <w:pPr>
        <w:pStyle w:val="a3"/>
        <w:numPr>
          <w:ilvl w:val="0"/>
          <w:numId w:val="5"/>
        </w:numPr>
        <w:rPr>
          <w:sz w:val="24"/>
          <w:szCs w:val="24"/>
        </w:rPr>
      </w:pPr>
      <w:r w:rsidRPr="00224786">
        <w:rPr>
          <w:sz w:val="24"/>
          <w:szCs w:val="24"/>
        </w:rPr>
        <w:t xml:space="preserve">М.М. Безруких, Т. А. Филиппова, А.Г. Макеева «Две недели в лагере здоровья», Методическое пособие для учителя, Москва ОЛМА </w:t>
      </w:r>
      <w:proofErr w:type="spellStart"/>
      <w:r w:rsidRPr="00224786">
        <w:rPr>
          <w:sz w:val="24"/>
          <w:szCs w:val="24"/>
        </w:rPr>
        <w:t>Медиа</w:t>
      </w:r>
      <w:proofErr w:type="spellEnd"/>
      <w:r w:rsidRPr="00224786">
        <w:rPr>
          <w:sz w:val="24"/>
          <w:szCs w:val="24"/>
        </w:rPr>
        <w:t xml:space="preserve"> Групп 2008.</w:t>
      </w:r>
    </w:p>
    <w:p w:rsidR="005565FA" w:rsidRPr="00224786" w:rsidRDefault="005565FA" w:rsidP="005565FA">
      <w:pPr>
        <w:pStyle w:val="a3"/>
        <w:rPr>
          <w:sz w:val="24"/>
          <w:szCs w:val="24"/>
        </w:rPr>
      </w:pPr>
      <w:r w:rsidRPr="00224786">
        <w:rPr>
          <w:sz w:val="24"/>
          <w:szCs w:val="24"/>
        </w:rPr>
        <w:t xml:space="preserve"> </w:t>
      </w:r>
    </w:p>
    <w:sectPr w:rsidR="005565FA" w:rsidRPr="00224786" w:rsidSect="00203C6F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43058"/>
    <w:multiLevelType w:val="hybridMultilevel"/>
    <w:tmpl w:val="BC048E88"/>
    <w:lvl w:ilvl="0" w:tplc="99C6C03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0763D1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34A0E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AA5CC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A70264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BB622E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D886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52B7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8E435C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2C800CE"/>
    <w:multiLevelType w:val="hybridMultilevel"/>
    <w:tmpl w:val="2DB85AD2"/>
    <w:lvl w:ilvl="0" w:tplc="9A02DD9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88751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A9C67A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35421E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2AE2F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F0AE7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1A9BB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40AE8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F8E730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D923606"/>
    <w:multiLevelType w:val="hybridMultilevel"/>
    <w:tmpl w:val="79288D6E"/>
    <w:lvl w:ilvl="0" w:tplc="3518462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156842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4E209D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44E9D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47E63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216781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3726E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BB4E78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A804D1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2947200"/>
    <w:multiLevelType w:val="hybridMultilevel"/>
    <w:tmpl w:val="6CE2B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0F140A"/>
    <w:multiLevelType w:val="hybridMultilevel"/>
    <w:tmpl w:val="5A643190"/>
    <w:lvl w:ilvl="0" w:tplc="EA8CAE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4152"/>
    <w:rsid w:val="00027DA1"/>
    <w:rsid w:val="00075C19"/>
    <w:rsid w:val="00083595"/>
    <w:rsid w:val="000B46EC"/>
    <w:rsid w:val="00106426"/>
    <w:rsid w:val="001F712F"/>
    <w:rsid w:val="00203C6F"/>
    <w:rsid w:val="00224786"/>
    <w:rsid w:val="00394FCC"/>
    <w:rsid w:val="003A3854"/>
    <w:rsid w:val="003C464F"/>
    <w:rsid w:val="005565FA"/>
    <w:rsid w:val="0067676A"/>
    <w:rsid w:val="006C6975"/>
    <w:rsid w:val="00812097"/>
    <w:rsid w:val="00874E43"/>
    <w:rsid w:val="00905786"/>
    <w:rsid w:val="009B7CC0"/>
    <w:rsid w:val="009B7F37"/>
    <w:rsid w:val="009C204F"/>
    <w:rsid w:val="00A241CA"/>
    <w:rsid w:val="00A41979"/>
    <w:rsid w:val="00D24936"/>
    <w:rsid w:val="00D56254"/>
    <w:rsid w:val="00D9201A"/>
    <w:rsid w:val="00DE1C3B"/>
    <w:rsid w:val="00F53356"/>
    <w:rsid w:val="00F67166"/>
    <w:rsid w:val="00F74152"/>
    <w:rsid w:val="00F80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254"/>
    <w:pPr>
      <w:ind w:left="720"/>
      <w:contextualSpacing/>
    </w:pPr>
  </w:style>
  <w:style w:type="table" w:styleId="a4">
    <w:name w:val="Table Grid"/>
    <w:basedOn w:val="a1"/>
    <w:uiPriority w:val="59"/>
    <w:rsid w:val="00106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5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37035">
          <w:marLeft w:val="1008"/>
          <w:marRight w:val="0"/>
          <w:marTop w:val="2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4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541182">
          <w:marLeft w:val="432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3616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763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</Company>
  <LinksUpToDate>false</LinksUpToDate>
  <CharactersWithSpaces>5108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</dc:creator>
  <cp:keywords/>
  <dc:description/>
  <cp:lastModifiedBy>H</cp:lastModifiedBy>
  <cp:revision>12</cp:revision>
  <cp:lastPrinted>2011-01-17T02:59:00Z</cp:lastPrinted>
  <dcterms:created xsi:type="dcterms:W3CDTF">2010-11-01T02:51:00Z</dcterms:created>
  <dcterms:modified xsi:type="dcterms:W3CDTF">2011-01-29T10:49:00Z</dcterms:modified>
</cp:coreProperties>
</file>